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489CE" w14:textId="2292F654" w:rsidR="007A6BD8" w:rsidRPr="007A6BD8" w:rsidRDefault="007A6BD8" w:rsidP="007A6BD8">
      <w:pPr>
        <w:rPr>
          <w:b/>
          <w:bCs/>
          <w:sz w:val="24"/>
          <w:szCs w:val="24"/>
        </w:rPr>
      </w:pPr>
      <w:r w:rsidRPr="007A6BD8">
        <w:rPr>
          <w:b/>
          <w:bCs/>
          <w:sz w:val="24"/>
          <w:szCs w:val="24"/>
        </w:rPr>
        <w:t xml:space="preserve">Bijlage </w:t>
      </w:r>
      <w:r w:rsidR="00B12DC2">
        <w:rPr>
          <w:b/>
          <w:bCs/>
          <w:sz w:val="24"/>
          <w:szCs w:val="24"/>
        </w:rPr>
        <w:t>20 sleutelfunctionarissen</w:t>
      </w:r>
    </w:p>
    <w:p w14:paraId="392A1C24" w14:textId="77777777" w:rsidR="007A6BD8" w:rsidRDefault="007A6BD8" w:rsidP="007A6BD8"/>
    <w:p w14:paraId="28222A1E" w14:textId="77777777" w:rsidR="00B12DC2" w:rsidRDefault="00B12DC2" w:rsidP="00B12DC2">
      <w:pPr>
        <w:rPr>
          <w:lang w:eastAsia="nl-NL"/>
        </w:rPr>
      </w:pPr>
      <w:bookmarkStart w:id="0" w:name="_Ref34035113"/>
      <w:bookmarkStart w:id="1" w:name="_Toc65486319"/>
      <w:r>
        <w:rPr>
          <w:lang w:eastAsia="nl-NL"/>
        </w:rPr>
        <w:t>De sleutelfunctionaris gaat een rol spelen tijdens de implementatie.</w:t>
      </w:r>
    </w:p>
    <w:p w14:paraId="41B681DD" w14:textId="77777777" w:rsidR="00B12DC2" w:rsidRDefault="00B12DC2" w:rsidP="00B12DC2">
      <w:pPr>
        <w:rPr>
          <w:lang w:eastAsia="nl-NL"/>
        </w:rPr>
      </w:pPr>
    </w:p>
    <w:p w14:paraId="11A0C145" w14:textId="77777777" w:rsidR="00B12DC2" w:rsidRDefault="00B12DC2" w:rsidP="00B12DC2">
      <w:pPr>
        <w:rPr>
          <w:lang w:eastAsia="nl-NL"/>
        </w:rPr>
      </w:pPr>
      <w:r>
        <w:rPr>
          <w:lang w:eastAsia="nl-NL"/>
        </w:rPr>
        <w:t>Sleutelfunctionaris 1:</w:t>
      </w:r>
    </w:p>
    <w:p w14:paraId="6670E5F9" w14:textId="1803A630" w:rsidR="00B12DC2" w:rsidRDefault="00B12DC2" w:rsidP="00B12DC2">
      <w:pPr>
        <w:pStyle w:val="Lijstalinea"/>
        <w:numPr>
          <w:ilvl w:val="0"/>
          <w:numId w:val="1"/>
        </w:numPr>
        <w:rPr>
          <w:lang w:eastAsia="nl-NL"/>
        </w:rPr>
      </w:pPr>
      <w:r>
        <w:rPr>
          <w:lang w:eastAsia="nl-NL"/>
        </w:rPr>
        <w:t>Productmanager</w:t>
      </w:r>
      <w:r>
        <w:rPr>
          <w:lang w:eastAsia="nl-NL"/>
        </w:rPr>
        <w:t xml:space="preserve">: </w:t>
      </w:r>
      <w:r>
        <w:rPr>
          <w:lang w:eastAsia="nl-NL"/>
        </w:rPr>
        <w:t>Persoon die verantwoordelijk is voor het BOR-beheersysteem</w:t>
      </w:r>
    </w:p>
    <w:p w14:paraId="14335F7F" w14:textId="77777777" w:rsidR="00B12DC2" w:rsidRDefault="00B12DC2" w:rsidP="00B12DC2">
      <w:pPr>
        <w:rPr>
          <w:lang w:eastAsia="nl-NL"/>
        </w:rPr>
      </w:pPr>
    </w:p>
    <w:p w14:paraId="11E33D0B" w14:textId="77777777" w:rsidR="00B12DC2" w:rsidRDefault="00B12DC2" w:rsidP="00B12DC2">
      <w:pPr>
        <w:rPr>
          <w:lang w:eastAsia="nl-NL"/>
        </w:rPr>
      </w:pPr>
      <w:r>
        <w:rPr>
          <w:lang w:eastAsia="nl-NL"/>
        </w:rPr>
        <w:t>Sleutelfunctionaris 2:</w:t>
      </w:r>
    </w:p>
    <w:p w14:paraId="62D6EF70" w14:textId="60FE36FD" w:rsidR="00B12DC2" w:rsidRDefault="00B12DC2" w:rsidP="00B12DC2">
      <w:pPr>
        <w:pStyle w:val="Lijstalinea"/>
        <w:numPr>
          <w:ilvl w:val="1"/>
          <w:numId w:val="1"/>
        </w:numPr>
        <w:rPr>
          <w:lang w:eastAsia="nl-NL"/>
        </w:rPr>
      </w:pPr>
      <w:r>
        <w:rPr>
          <w:lang w:eastAsia="nl-NL"/>
        </w:rPr>
        <w:t>Projectleider</w:t>
      </w:r>
      <w:r>
        <w:rPr>
          <w:lang w:eastAsia="nl-NL"/>
        </w:rPr>
        <w:t xml:space="preserve">: </w:t>
      </w:r>
      <w:r>
        <w:rPr>
          <w:lang w:eastAsia="nl-NL"/>
        </w:rPr>
        <w:t>Persoon die het project gaat leiden.</w:t>
      </w:r>
    </w:p>
    <w:p w14:paraId="6AAC8868" w14:textId="77777777" w:rsidR="00B12DC2" w:rsidRDefault="00B12DC2" w:rsidP="00B12DC2">
      <w:pPr>
        <w:rPr>
          <w:lang w:eastAsia="nl-NL"/>
        </w:rPr>
      </w:pPr>
    </w:p>
    <w:p w14:paraId="77F9ED1F" w14:textId="30FB058C" w:rsidR="00B12DC2" w:rsidRDefault="00B12DC2" w:rsidP="00B12DC2">
      <w:pPr>
        <w:rPr>
          <w:lang w:eastAsia="nl-NL"/>
        </w:rPr>
      </w:pPr>
      <w:r>
        <w:rPr>
          <w:lang w:eastAsia="nl-NL"/>
        </w:rPr>
        <w:t xml:space="preserve">U vult de onderstaande gegevens </w:t>
      </w:r>
      <w:r>
        <w:rPr>
          <w:lang w:eastAsia="nl-NL"/>
        </w:rPr>
        <w:t>in</w:t>
      </w:r>
      <w:r>
        <w:rPr>
          <w:lang w:eastAsia="nl-NL"/>
        </w:rPr>
        <w:t xml:space="preserve"> als onderdeel van de aanbesteding (zie paragraaf </w:t>
      </w:r>
      <w:r>
        <w:rPr>
          <w:lang w:eastAsia="nl-NL"/>
        </w:rPr>
        <w:fldChar w:fldCharType="begin"/>
      </w:r>
      <w:r>
        <w:rPr>
          <w:lang w:eastAsia="nl-NL"/>
        </w:rPr>
        <w:instrText xml:space="preserve"> REF _Ref69908884 \n \h </w:instrText>
      </w:r>
      <w:r>
        <w:rPr>
          <w:lang w:eastAsia="nl-NL"/>
        </w:rPr>
      </w:r>
      <w:r>
        <w:rPr>
          <w:lang w:eastAsia="nl-NL"/>
        </w:rPr>
        <w:fldChar w:fldCharType="separate"/>
      </w:r>
      <w:r>
        <w:rPr>
          <w:lang w:eastAsia="nl-NL"/>
        </w:rPr>
        <w:t>12.2</w:t>
      </w:r>
      <w:r>
        <w:rPr>
          <w:lang w:eastAsia="nl-NL"/>
        </w:rPr>
        <w:fldChar w:fldCharType="end"/>
      </w:r>
      <w:r>
        <w:rPr>
          <w:lang w:eastAsia="nl-NL"/>
        </w:rPr>
        <w:t>).</w:t>
      </w:r>
    </w:p>
    <w:p w14:paraId="4A0ABB51" w14:textId="77777777" w:rsidR="00B12DC2" w:rsidRDefault="00B12DC2" w:rsidP="00B12DC2">
      <w:pPr>
        <w:rPr>
          <w:lang w:eastAsia="nl-NL"/>
        </w:rPr>
      </w:pPr>
    </w:p>
    <w:p w14:paraId="18C0F269" w14:textId="77777777" w:rsidR="00B12DC2" w:rsidRDefault="00B12DC2" w:rsidP="00B12DC2">
      <w:pPr>
        <w:rPr>
          <w:lang w:eastAsia="nl-NL"/>
        </w:rPr>
      </w:pPr>
      <w:r>
        <w:rPr>
          <w:lang w:eastAsia="nl-NL"/>
        </w:rPr>
        <w:t>Bovenaan vult u een naam in en het toevoegen van een foto wordt op prijs gesteld.</w:t>
      </w:r>
    </w:p>
    <w:p w14:paraId="3D2073C5" w14:textId="77777777" w:rsidR="00B12DC2" w:rsidRDefault="00B12DC2" w:rsidP="00B12DC2">
      <w:pPr>
        <w:rPr>
          <w:lang w:eastAsia="nl-NL"/>
        </w:rPr>
      </w:pPr>
    </w:p>
    <w:p w14:paraId="21062D4D" w14:textId="77777777" w:rsidR="00B12DC2" w:rsidRDefault="00B12DC2" w:rsidP="00B12DC2">
      <w:pPr>
        <w:rPr>
          <w:lang w:eastAsia="nl-NL"/>
        </w:rPr>
      </w:pPr>
      <w:r>
        <w:rPr>
          <w:lang w:eastAsia="nl-NL"/>
        </w:rPr>
        <w:t>Verderop zijn er twee delen te onderscheiden:</w:t>
      </w:r>
    </w:p>
    <w:p w14:paraId="0504A98F" w14:textId="77777777" w:rsidR="00B12DC2" w:rsidRDefault="00B12DC2" w:rsidP="00B12DC2">
      <w:pPr>
        <w:pStyle w:val="Lijstalinea"/>
        <w:numPr>
          <w:ilvl w:val="0"/>
          <w:numId w:val="1"/>
        </w:numPr>
        <w:rPr>
          <w:lang w:eastAsia="nl-NL"/>
        </w:rPr>
      </w:pPr>
      <w:r>
        <w:rPr>
          <w:lang w:eastAsia="nl-NL"/>
        </w:rPr>
        <w:t>Huidige situatie</w:t>
      </w:r>
    </w:p>
    <w:p w14:paraId="1EE98A79" w14:textId="77777777" w:rsidR="00B12DC2" w:rsidRDefault="00B12DC2" w:rsidP="00B12DC2">
      <w:pPr>
        <w:pStyle w:val="Lijstalinea"/>
        <w:numPr>
          <w:ilvl w:val="1"/>
          <w:numId w:val="1"/>
        </w:numPr>
        <w:rPr>
          <w:lang w:eastAsia="nl-NL"/>
        </w:rPr>
      </w:pPr>
      <w:r>
        <w:rPr>
          <w:lang w:eastAsia="nl-NL"/>
        </w:rPr>
        <w:t>Hier geeft u aan wat de informatie is zoals u nu functioneert en wordt ingezet.</w:t>
      </w:r>
    </w:p>
    <w:p w14:paraId="00720E4A" w14:textId="77777777" w:rsidR="00B12DC2" w:rsidRDefault="00B12DC2" w:rsidP="00B12DC2">
      <w:pPr>
        <w:pStyle w:val="Lijstalinea"/>
        <w:numPr>
          <w:ilvl w:val="0"/>
          <w:numId w:val="1"/>
        </w:numPr>
        <w:rPr>
          <w:lang w:eastAsia="nl-NL"/>
        </w:rPr>
      </w:pPr>
      <w:r>
        <w:rPr>
          <w:lang w:eastAsia="nl-NL"/>
        </w:rPr>
        <w:t>Tijdens project</w:t>
      </w:r>
    </w:p>
    <w:p w14:paraId="329AE78E" w14:textId="77777777" w:rsidR="00B12DC2" w:rsidRDefault="00B12DC2" w:rsidP="00B12DC2">
      <w:pPr>
        <w:pStyle w:val="Lijstalinea"/>
        <w:numPr>
          <w:ilvl w:val="1"/>
          <w:numId w:val="1"/>
        </w:numPr>
        <w:rPr>
          <w:lang w:eastAsia="nl-NL"/>
        </w:rPr>
      </w:pPr>
      <w:r>
        <w:rPr>
          <w:lang w:eastAsia="nl-NL"/>
        </w:rPr>
        <w:t>Hier geeft u aan wat de informatie is zoals u tijdens het project wordt ingezet.</w:t>
      </w:r>
    </w:p>
    <w:p w14:paraId="7BB1EEAD" w14:textId="77777777" w:rsidR="00B12DC2" w:rsidRDefault="00B12DC2" w:rsidP="00B12DC2">
      <w:pPr>
        <w:rPr>
          <w:lang w:eastAsia="nl-NL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7"/>
        <w:gridCol w:w="3253"/>
        <w:gridCol w:w="3828"/>
      </w:tblGrid>
      <w:tr w:rsidR="00B12DC2" w14:paraId="4CA6CD1F" w14:textId="77777777" w:rsidTr="00370386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hideMark/>
          </w:tcPr>
          <w:p w14:paraId="741E621C" w14:textId="77777777" w:rsidR="00B12DC2" w:rsidRPr="00837C86" w:rsidRDefault="00B12DC2" w:rsidP="00370386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837C86">
              <w:rPr>
                <w:b/>
                <w:color w:val="FFFFFF" w:themeColor="background1"/>
                <w:sz w:val="28"/>
                <w:szCs w:val="28"/>
              </w:rPr>
              <w:t>Sleutelfunctionarissen</w:t>
            </w:r>
          </w:p>
        </w:tc>
      </w:tr>
      <w:tr w:rsidR="00B12DC2" w14:paraId="5410E706" w14:textId="77777777" w:rsidTr="00370386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0F54" w14:textId="77777777" w:rsidR="00B12DC2" w:rsidRDefault="00B12DC2" w:rsidP="00370386">
            <w:pPr>
              <w:rPr>
                <w:sz w:val="20"/>
                <w:szCs w:val="20"/>
              </w:rPr>
            </w:pPr>
            <w:r>
              <w:rPr>
                <w:sz w:val="20"/>
              </w:rPr>
              <w:t>Hieronder geeft u aan de Sleutelfunctionarissen die straks verantwoordelijk zijn voor de uitvoering (implementatie), de aansturing, de procesafhandeling, de planning, het afstemmingsproces, de maatregelen en communicatie.</w:t>
            </w:r>
          </w:p>
        </w:tc>
      </w:tr>
      <w:tr w:rsidR="00B12DC2" w14:paraId="13FEE1FA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277BC565" w14:textId="77777777" w:rsidR="00B12DC2" w:rsidRPr="00837C86" w:rsidRDefault="00B12DC2" w:rsidP="00370386">
            <w:pPr>
              <w:rPr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525082F7" w14:textId="77777777" w:rsidR="00B12DC2" w:rsidRPr="00837C86" w:rsidRDefault="00B12DC2" w:rsidP="00370386">
            <w:pPr>
              <w:rPr>
                <w:bCs/>
                <w:color w:val="FFFFFF" w:themeColor="background1"/>
                <w:sz w:val="20"/>
                <w:szCs w:val="20"/>
              </w:rPr>
            </w:pPr>
          </w:p>
          <w:p w14:paraId="75BD1E4F" w14:textId="77777777" w:rsidR="00B12DC2" w:rsidRPr="00837C86" w:rsidRDefault="00B12DC2" w:rsidP="00370386">
            <w:pPr>
              <w:rPr>
                <w:bCs/>
                <w:color w:val="FFFFFF" w:themeColor="background1"/>
                <w:sz w:val="20"/>
              </w:rPr>
            </w:pPr>
            <w:r w:rsidRPr="00837C86">
              <w:rPr>
                <w:bCs/>
                <w:color w:val="FFFFFF" w:themeColor="background1"/>
                <w:sz w:val="20"/>
              </w:rPr>
              <w:t>Sleutelfunctionaris 1</w:t>
            </w:r>
          </w:p>
          <w:p w14:paraId="7340C212" w14:textId="77777777" w:rsidR="00B12DC2" w:rsidRPr="00837C86" w:rsidRDefault="00B12DC2" w:rsidP="00370386">
            <w:pPr>
              <w:rPr>
                <w:bCs/>
                <w:color w:val="FFFFFF" w:themeColor="background1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166212AB" w14:textId="77777777" w:rsidR="00B12DC2" w:rsidRPr="00837C86" w:rsidRDefault="00B12DC2" w:rsidP="00370386">
            <w:pPr>
              <w:rPr>
                <w:bCs/>
                <w:color w:val="FFFFFF" w:themeColor="background1"/>
                <w:sz w:val="20"/>
              </w:rPr>
            </w:pPr>
          </w:p>
          <w:p w14:paraId="4B72F3C6" w14:textId="77777777" w:rsidR="00B12DC2" w:rsidRPr="00837C86" w:rsidRDefault="00B12DC2" w:rsidP="00370386">
            <w:pPr>
              <w:rPr>
                <w:bCs/>
                <w:color w:val="FFFFFF" w:themeColor="background1"/>
                <w:sz w:val="20"/>
              </w:rPr>
            </w:pPr>
            <w:r w:rsidRPr="00837C86">
              <w:rPr>
                <w:bCs/>
                <w:color w:val="FFFFFF" w:themeColor="background1"/>
                <w:sz w:val="20"/>
              </w:rPr>
              <w:t>Sleutelfunctionaris 2</w:t>
            </w:r>
          </w:p>
        </w:tc>
      </w:tr>
      <w:tr w:rsidR="00B12DC2" w14:paraId="6568C195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EEA4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Persoonsnaam + foto</w:t>
            </w:r>
          </w:p>
          <w:p w14:paraId="2DE2D39C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CCD4" w14:textId="77777777" w:rsidR="00B12DC2" w:rsidRDefault="00B12DC2" w:rsidP="00370386">
            <w:pPr>
              <w:rPr>
                <w:b/>
                <w:sz w:val="20"/>
              </w:rPr>
            </w:pPr>
          </w:p>
          <w:p w14:paraId="3EAAD3F5" w14:textId="77777777" w:rsidR="00B12DC2" w:rsidRDefault="00B12DC2" w:rsidP="00370386">
            <w:pPr>
              <w:rPr>
                <w:b/>
                <w:sz w:val="20"/>
              </w:rPr>
            </w:pPr>
          </w:p>
          <w:p w14:paraId="3A922A0F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42F1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5DCABFCA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hideMark/>
          </w:tcPr>
          <w:p w14:paraId="7ED76D82" w14:textId="77777777" w:rsidR="00B12DC2" w:rsidRPr="00092833" w:rsidRDefault="00B12DC2" w:rsidP="00370386">
            <w:pPr>
              <w:rPr>
                <w:bCs/>
                <w:color w:val="FFFFFF" w:themeColor="background1"/>
                <w:sz w:val="20"/>
              </w:rPr>
            </w:pPr>
            <w:r w:rsidRPr="00092833">
              <w:rPr>
                <w:bCs/>
                <w:color w:val="FFFFFF" w:themeColor="background1"/>
                <w:sz w:val="20"/>
              </w:rPr>
              <w:t>Huidige situatie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29910226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3B0C3144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4D48BB59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8A2A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Functienaam</w:t>
            </w:r>
          </w:p>
          <w:p w14:paraId="35BD48AC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90A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8435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1AA7D6CB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13DB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Korte profielschets, achtergrond</w:t>
            </w:r>
          </w:p>
          <w:p w14:paraId="3A2EA02F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0D02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C8B6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5E25BE4B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FA12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Verantwoordelijk voor</w:t>
            </w:r>
          </w:p>
          <w:p w14:paraId="65715396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9388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B3C7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3C70B48B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3DC0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Stuurt de volgende personen aan (functies)</w:t>
            </w:r>
          </w:p>
          <w:p w14:paraId="1607EE48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F97A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9570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3E35D7B3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FD94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Rapporteert aan (functie)</w:t>
            </w:r>
          </w:p>
          <w:p w14:paraId="686F02BC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DCB0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F1E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3C9B3683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hideMark/>
          </w:tcPr>
          <w:p w14:paraId="32A0B18A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092833">
              <w:rPr>
                <w:bCs/>
                <w:color w:val="FFFFFF" w:themeColor="background1"/>
                <w:sz w:val="20"/>
              </w:rPr>
              <w:t>Tijdens project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59C7C7DC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604B1CC2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6FD64749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8FB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lastRenderedPageBreak/>
              <w:t>Functie</w:t>
            </w:r>
          </w:p>
          <w:p w14:paraId="3ED62369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3EE6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C988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7D480446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B668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Rol</w:t>
            </w:r>
          </w:p>
          <w:p w14:paraId="7A57630F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7E5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2FF8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2737F0C5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E0B3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Verantwoordelijkheden</w:t>
            </w:r>
          </w:p>
          <w:p w14:paraId="713102D3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43A7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1FD5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13EE6A22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4E2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Werkzaamheden</w:t>
            </w:r>
          </w:p>
          <w:p w14:paraId="66BCC83B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803C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0D9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1A2AB759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5339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Stuurt de volgende personen aan (functies)</w:t>
            </w:r>
          </w:p>
          <w:p w14:paraId="56078660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F474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EF58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  <w:tr w:rsidR="00B12DC2" w14:paraId="3B73012F" w14:textId="77777777" w:rsidTr="00370386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388" w14:textId="77777777" w:rsidR="00B12DC2" w:rsidRPr="00837C86" w:rsidRDefault="00B12DC2" w:rsidP="00370386">
            <w:pPr>
              <w:rPr>
                <w:bCs/>
                <w:sz w:val="20"/>
              </w:rPr>
            </w:pPr>
            <w:r w:rsidRPr="00837C86">
              <w:rPr>
                <w:bCs/>
                <w:sz w:val="20"/>
              </w:rPr>
              <w:t>Rapporteert aan (functie)</w:t>
            </w:r>
          </w:p>
          <w:p w14:paraId="6E6AED11" w14:textId="77777777" w:rsidR="00B12DC2" w:rsidRPr="00837C86" w:rsidRDefault="00B12DC2" w:rsidP="00370386">
            <w:pPr>
              <w:rPr>
                <w:bCs/>
                <w:sz w:val="20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9E56" w14:textId="77777777" w:rsidR="00B12DC2" w:rsidRDefault="00B12DC2" w:rsidP="00370386">
            <w:pPr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1825" w14:textId="77777777" w:rsidR="00B12DC2" w:rsidRDefault="00B12DC2" w:rsidP="00370386">
            <w:pPr>
              <w:rPr>
                <w:b/>
                <w:sz w:val="20"/>
              </w:rPr>
            </w:pPr>
          </w:p>
        </w:tc>
      </w:tr>
    </w:tbl>
    <w:p w14:paraId="46013553" w14:textId="77777777" w:rsidR="00B12DC2" w:rsidRDefault="00B12DC2" w:rsidP="00B12DC2">
      <w:pPr>
        <w:rPr>
          <w:lang w:eastAsia="nl-NL"/>
        </w:rPr>
      </w:pPr>
    </w:p>
    <w:bookmarkEnd w:id="0"/>
    <w:bookmarkEnd w:id="1"/>
    <w:p w14:paraId="3950F72A" w14:textId="77777777" w:rsidR="007A6BD8" w:rsidRDefault="007A6BD8" w:rsidP="007A6BD8">
      <w:pPr>
        <w:spacing w:line="312" w:lineRule="auto"/>
        <w:ind w:left="567"/>
        <w:rPr>
          <w:rFonts w:cs="Tahoma"/>
          <w:b/>
          <w:snapToGrid w:val="0"/>
        </w:rPr>
      </w:pPr>
      <w:r>
        <w:rPr>
          <w:rFonts w:cs="Tahoma"/>
          <w:b/>
          <w:snapToGrid w:val="0"/>
        </w:rPr>
        <w:t>Inschrijver</w:t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  <w:t xml:space="preserve">      </w:t>
      </w:r>
    </w:p>
    <w:tbl>
      <w:tblPr>
        <w:tblW w:w="8222" w:type="dxa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2"/>
        <w:gridCol w:w="6313"/>
        <w:gridCol w:w="77"/>
      </w:tblGrid>
      <w:tr w:rsidR="007A6BD8" w14:paraId="57D9DC45" w14:textId="77777777" w:rsidTr="00370386">
        <w:tc>
          <w:tcPr>
            <w:tcW w:w="1832" w:type="dxa"/>
            <w:shd w:val="clear" w:color="auto" w:fill="E6E6E6"/>
          </w:tcPr>
          <w:p w14:paraId="7226E32B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Naam</w:t>
            </w: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58E5CB73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02BAEB19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7A6BD8" w14:paraId="502237A5" w14:textId="77777777" w:rsidTr="00370386">
        <w:tc>
          <w:tcPr>
            <w:tcW w:w="1832" w:type="dxa"/>
            <w:shd w:val="clear" w:color="auto" w:fill="E6E6E6"/>
          </w:tcPr>
          <w:p w14:paraId="5BE43A21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Functie</w:t>
            </w: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5D96E684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011650B1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7A6BD8" w14:paraId="406B4D23" w14:textId="77777777" w:rsidTr="00370386">
        <w:trPr>
          <w:trHeight w:val="297"/>
        </w:trPr>
        <w:tc>
          <w:tcPr>
            <w:tcW w:w="1832" w:type="dxa"/>
            <w:shd w:val="clear" w:color="auto" w:fill="E6E6E6"/>
          </w:tcPr>
          <w:p w14:paraId="4BBD8843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Onderneming</w:t>
            </w: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4121570B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37151FA2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7A6BD8" w14:paraId="3694A812" w14:textId="77777777" w:rsidTr="00370386">
        <w:tc>
          <w:tcPr>
            <w:tcW w:w="1832" w:type="dxa"/>
            <w:shd w:val="clear" w:color="auto" w:fill="E6E6E6"/>
          </w:tcPr>
          <w:p w14:paraId="6F7B15E6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Handtekening</w:t>
            </w:r>
          </w:p>
          <w:p w14:paraId="6003FEC1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14512907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089FAF23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710E9107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56DEA60A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7A6BD8" w14:paraId="37B98039" w14:textId="77777777" w:rsidTr="00370386">
        <w:tc>
          <w:tcPr>
            <w:tcW w:w="1832" w:type="dxa"/>
            <w:shd w:val="clear" w:color="auto" w:fill="E6E6E6"/>
          </w:tcPr>
          <w:p w14:paraId="00009D99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Plaats en datum</w:t>
            </w: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32AAAF01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59088A96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</w:tbl>
    <w:p w14:paraId="6278DB7A" w14:textId="77777777" w:rsidR="007A6BD8" w:rsidRDefault="007A6BD8" w:rsidP="007A6BD8">
      <w:pPr>
        <w:spacing w:line="240" w:lineRule="auto"/>
        <w:rPr>
          <w:lang w:eastAsia="nl-NL"/>
        </w:rPr>
      </w:pPr>
    </w:p>
    <w:p w14:paraId="16E7378B" w14:textId="77777777" w:rsidR="00103ACF" w:rsidRDefault="00103ACF"/>
    <w:sectPr w:rsidR="00103A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5681D"/>
    <w:multiLevelType w:val="hybridMultilevel"/>
    <w:tmpl w:val="FD1247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A7C"/>
    <w:rsid w:val="000936B4"/>
    <w:rsid w:val="000A03FE"/>
    <w:rsid w:val="00103ACF"/>
    <w:rsid w:val="006445C6"/>
    <w:rsid w:val="007A6BD8"/>
    <w:rsid w:val="00863909"/>
    <w:rsid w:val="00952A7C"/>
    <w:rsid w:val="00B1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B1187"/>
  <w15:chartTrackingRefBased/>
  <w15:docId w15:val="{C903E06F-243D-4431-B731-5F1F43224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6BD8"/>
    <w:pPr>
      <w:spacing w:after="0" w:line="300" w:lineRule="auto"/>
    </w:pPr>
    <w:rPr>
      <w:rFonts w:ascii="Arial" w:eastAsia="Times New Roman" w:hAnsi="Arial"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12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227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 Schuurmans</dc:creator>
  <cp:keywords/>
  <dc:description/>
  <cp:lastModifiedBy>Alfons Schuurmans</cp:lastModifiedBy>
  <cp:revision>3</cp:revision>
  <dcterms:created xsi:type="dcterms:W3CDTF">2021-04-30T13:52:00Z</dcterms:created>
  <dcterms:modified xsi:type="dcterms:W3CDTF">2021-04-30T13:59:00Z</dcterms:modified>
</cp:coreProperties>
</file>